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0" w:rsidRDefault="00553228">
      <w:pPr>
        <w:tabs>
          <w:tab w:val="left" w:pos="3686"/>
          <w:tab w:val="left" w:pos="4395"/>
        </w:tabs>
        <w:spacing w:line="360" w:lineRule="auto"/>
        <w:rPr>
          <w:rFonts w:ascii="Arial" w:hAnsi="Arial" w:cs="Arial"/>
          <w:sz w:val="22"/>
        </w:rPr>
      </w:pPr>
      <w:r>
        <w:rPr>
          <w:rFonts w:ascii="Arial" w:hAnsi="Arial" w:cs="Arial"/>
          <w:sz w:val="22"/>
        </w:rPr>
        <w:t xml:space="preserve">März </w:t>
      </w:r>
      <w:r w:rsidR="0052297B">
        <w:rPr>
          <w:rFonts w:ascii="Arial" w:hAnsi="Arial" w:cs="Arial"/>
          <w:sz w:val="22"/>
        </w:rPr>
        <w:t>201</w:t>
      </w:r>
      <w:r>
        <w:rPr>
          <w:rFonts w:ascii="Arial" w:hAnsi="Arial" w:cs="Arial"/>
          <w:sz w:val="22"/>
        </w:rPr>
        <w:t>5</w:t>
      </w:r>
    </w:p>
    <w:p w:rsidR="003D54D0" w:rsidRDefault="003D54D0">
      <w:pPr>
        <w:tabs>
          <w:tab w:val="left" w:pos="3686"/>
          <w:tab w:val="left" w:pos="4395"/>
        </w:tabs>
        <w:spacing w:line="360" w:lineRule="auto"/>
        <w:rPr>
          <w:rFonts w:ascii="Arial" w:hAnsi="Arial" w:cs="Arial"/>
          <w:sz w:val="22"/>
        </w:rPr>
      </w:pPr>
    </w:p>
    <w:p w:rsidR="003D54D0" w:rsidRDefault="003D54D0">
      <w:pPr>
        <w:tabs>
          <w:tab w:val="left" w:pos="3686"/>
          <w:tab w:val="left" w:pos="4395"/>
        </w:tabs>
        <w:spacing w:line="360" w:lineRule="auto"/>
        <w:rPr>
          <w:rFonts w:ascii="Arial" w:hAnsi="Arial" w:cs="Arial"/>
          <w:sz w:val="22"/>
        </w:rPr>
      </w:pPr>
    </w:p>
    <w:p w:rsidR="003D54D0" w:rsidRDefault="003D54D0">
      <w:pPr>
        <w:pStyle w:val="berschrift1"/>
        <w:tabs>
          <w:tab w:val="left" w:pos="6379"/>
        </w:tabs>
        <w:spacing w:line="360" w:lineRule="auto"/>
        <w:ind w:right="141"/>
        <w:jc w:val="left"/>
        <w:rPr>
          <w:rFonts w:cs="Arial"/>
          <w:sz w:val="22"/>
          <w:szCs w:val="22"/>
        </w:rPr>
      </w:pPr>
    </w:p>
    <w:p w:rsidR="003D54D0" w:rsidRDefault="00293A74">
      <w:pPr>
        <w:pStyle w:val="berschrift1"/>
        <w:tabs>
          <w:tab w:val="left" w:pos="6379"/>
        </w:tabs>
        <w:spacing w:line="360" w:lineRule="auto"/>
        <w:ind w:right="141"/>
        <w:jc w:val="left"/>
        <w:rPr>
          <w:rFonts w:cs="Arial"/>
          <w:b w:val="0"/>
          <w:sz w:val="36"/>
          <w:szCs w:val="36"/>
        </w:rPr>
      </w:pPr>
      <w:r>
        <w:rPr>
          <w:rFonts w:cs="Arial"/>
          <w:sz w:val="36"/>
          <w:szCs w:val="36"/>
        </w:rPr>
        <w:t>Erste Schnippel Party</w:t>
      </w:r>
      <w:r w:rsidR="003D54D0">
        <w:rPr>
          <w:rFonts w:cs="Arial"/>
          <w:sz w:val="36"/>
          <w:szCs w:val="36"/>
        </w:rPr>
        <w:t xml:space="preserve"> in Bad Oeynhausen</w:t>
      </w:r>
    </w:p>
    <w:p w:rsidR="003D54D0" w:rsidRDefault="00293A74">
      <w:pPr>
        <w:spacing w:line="360" w:lineRule="auto"/>
        <w:ind w:right="142"/>
        <w:rPr>
          <w:rFonts w:ascii="Arial" w:hAnsi="Arial" w:cs="Arial"/>
          <w:b/>
          <w:sz w:val="22"/>
        </w:rPr>
      </w:pPr>
      <w:proofErr w:type="spellStart"/>
      <w:r>
        <w:rPr>
          <w:rFonts w:ascii="Arial" w:hAnsi="Arial" w:cs="Arial"/>
          <w:b/>
          <w:sz w:val="22"/>
        </w:rPr>
        <w:t>GreenFairPlanet</w:t>
      </w:r>
      <w:proofErr w:type="spellEnd"/>
      <w:r>
        <w:rPr>
          <w:rFonts w:ascii="Arial" w:hAnsi="Arial" w:cs="Arial"/>
          <w:b/>
          <w:sz w:val="22"/>
        </w:rPr>
        <w:t xml:space="preserve"> </w:t>
      </w:r>
      <w:r w:rsidR="00670CBD">
        <w:rPr>
          <w:rFonts w:ascii="Arial" w:hAnsi="Arial" w:cs="Arial"/>
          <w:b/>
          <w:sz w:val="22"/>
        </w:rPr>
        <w:t xml:space="preserve">und Staatsbad laden </w:t>
      </w:r>
      <w:r>
        <w:rPr>
          <w:rFonts w:ascii="Arial" w:hAnsi="Arial" w:cs="Arial"/>
          <w:b/>
          <w:sz w:val="22"/>
        </w:rPr>
        <w:t xml:space="preserve">zur ersten Schnippel Party – Mitmachaktion für Regionalität und </w:t>
      </w:r>
      <w:proofErr w:type="spellStart"/>
      <w:r>
        <w:rPr>
          <w:rFonts w:ascii="Arial" w:hAnsi="Arial" w:cs="Arial"/>
          <w:b/>
          <w:sz w:val="22"/>
        </w:rPr>
        <w:t>Saisonalität</w:t>
      </w:r>
      <w:proofErr w:type="spellEnd"/>
      <w:r>
        <w:rPr>
          <w:rFonts w:ascii="Arial" w:hAnsi="Arial" w:cs="Arial"/>
          <w:b/>
          <w:sz w:val="22"/>
        </w:rPr>
        <w:t xml:space="preserve"> beim t</w:t>
      </w:r>
      <w:r w:rsidR="003D54D0">
        <w:rPr>
          <w:rFonts w:ascii="Arial" w:hAnsi="Arial" w:cs="Arial"/>
          <w:b/>
          <w:sz w:val="22"/>
        </w:rPr>
        <w:t>raditionelle</w:t>
      </w:r>
      <w:r>
        <w:rPr>
          <w:rFonts w:ascii="Arial" w:hAnsi="Arial" w:cs="Arial"/>
          <w:b/>
          <w:sz w:val="22"/>
        </w:rPr>
        <w:t>n</w:t>
      </w:r>
      <w:r w:rsidR="003D54D0">
        <w:rPr>
          <w:rFonts w:ascii="Arial" w:hAnsi="Arial" w:cs="Arial"/>
          <w:b/>
          <w:sz w:val="22"/>
        </w:rPr>
        <w:t xml:space="preserve"> Frühjahrsmarkt mit verkaufsoffenem Sonntag in Bad Oeynhausen</w:t>
      </w:r>
    </w:p>
    <w:p w:rsidR="003D54D0" w:rsidRDefault="003D54D0">
      <w:pPr>
        <w:spacing w:line="360" w:lineRule="auto"/>
        <w:ind w:right="142"/>
        <w:rPr>
          <w:rFonts w:ascii="Arial" w:hAnsi="Arial" w:cs="Arial"/>
        </w:rPr>
      </w:pPr>
    </w:p>
    <w:p w:rsidR="003D54D0" w:rsidRDefault="003D54D0">
      <w:pPr>
        <w:spacing w:line="360" w:lineRule="auto"/>
        <w:rPr>
          <w:rFonts w:ascii="Arial" w:hAnsi="Arial" w:cs="Arial"/>
        </w:rPr>
      </w:pPr>
      <w:r>
        <w:rPr>
          <w:rFonts w:ascii="Arial" w:hAnsi="Arial" w:cs="Arial"/>
        </w:rPr>
        <w:t xml:space="preserve">Bad Oeynhausen. Der Frühling zeigt sich überall! Und genau diesen präsentiert die Staatsbad Bad Oeynhausen GmbH traditionell immer vierzehn Tage vor Ostern auf dem Frühjahrsmarkt in der Innenstadt Bad Oeynhausen. Jeweils von 11.00  bis 18.00 Uhr am Samstag, </w:t>
      </w:r>
      <w:r w:rsidR="00553228">
        <w:rPr>
          <w:rFonts w:ascii="Arial" w:hAnsi="Arial" w:cs="Arial"/>
        </w:rPr>
        <w:t>21</w:t>
      </w:r>
      <w:r w:rsidR="00FF2DB5">
        <w:rPr>
          <w:rFonts w:ascii="Arial" w:hAnsi="Arial" w:cs="Arial"/>
        </w:rPr>
        <w:t>.</w:t>
      </w:r>
      <w:r>
        <w:rPr>
          <w:rFonts w:ascii="Arial" w:hAnsi="Arial" w:cs="Arial"/>
        </w:rPr>
        <w:t xml:space="preserve"> </w:t>
      </w:r>
      <w:r w:rsidR="00553228">
        <w:rPr>
          <w:rFonts w:ascii="Arial" w:hAnsi="Arial" w:cs="Arial"/>
        </w:rPr>
        <w:t xml:space="preserve">März </w:t>
      </w:r>
      <w:r>
        <w:rPr>
          <w:rFonts w:ascii="Arial" w:hAnsi="Arial" w:cs="Arial"/>
        </w:rPr>
        <w:t xml:space="preserve">und Sonntag, </w:t>
      </w:r>
      <w:r w:rsidR="00553228">
        <w:rPr>
          <w:rFonts w:ascii="Arial" w:hAnsi="Arial" w:cs="Arial"/>
        </w:rPr>
        <w:t>22</w:t>
      </w:r>
      <w:r>
        <w:rPr>
          <w:rFonts w:ascii="Arial" w:hAnsi="Arial" w:cs="Arial"/>
        </w:rPr>
        <w:t xml:space="preserve">. </w:t>
      </w:r>
      <w:r w:rsidR="00553228">
        <w:rPr>
          <w:rFonts w:ascii="Arial" w:hAnsi="Arial" w:cs="Arial"/>
        </w:rPr>
        <w:t>März</w:t>
      </w:r>
      <w:r>
        <w:rPr>
          <w:rFonts w:ascii="Arial" w:hAnsi="Arial" w:cs="Arial"/>
        </w:rPr>
        <w:t xml:space="preserve"> 201</w:t>
      </w:r>
      <w:r w:rsidR="00553228">
        <w:rPr>
          <w:rFonts w:ascii="Arial" w:hAnsi="Arial" w:cs="Arial"/>
        </w:rPr>
        <w:t>5</w:t>
      </w:r>
      <w:r>
        <w:rPr>
          <w:rFonts w:ascii="Arial" w:hAnsi="Arial" w:cs="Arial"/>
        </w:rPr>
        <w:t xml:space="preserve"> sind die Marktstände geöffnet. Zusätzlich dazu sind die Geschäfte der Innenstadt am Sonntag ab 13.00 Uhr geöffnet. </w:t>
      </w:r>
    </w:p>
    <w:p w:rsidR="003D54D0" w:rsidRDefault="003D54D0">
      <w:pPr>
        <w:spacing w:line="360" w:lineRule="auto"/>
        <w:rPr>
          <w:rFonts w:ascii="Arial" w:hAnsi="Arial" w:cs="Arial"/>
        </w:rPr>
      </w:pPr>
    </w:p>
    <w:p w:rsidR="00FA43A7" w:rsidRDefault="00293A74" w:rsidP="00293A74">
      <w:pPr>
        <w:spacing w:line="360" w:lineRule="auto"/>
        <w:rPr>
          <w:rFonts w:ascii="Arial" w:hAnsi="Arial" w:cs="Arial"/>
        </w:rPr>
      </w:pPr>
      <w:r>
        <w:rPr>
          <w:rFonts w:ascii="Arial" w:hAnsi="Arial" w:cs="Arial"/>
        </w:rPr>
        <w:t xml:space="preserve">Bei der ersten Schnippel Party </w:t>
      </w:r>
      <w:r w:rsidR="00FA43A7">
        <w:rPr>
          <w:rFonts w:ascii="Arial" w:hAnsi="Arial" w:cs="Arial"/>
        </w:rPr>
        <w:t xml:space="preserve">am Sonntag, den 22. März 2015 von 11.00 bis 18.00 Uhr auf der Bühne an der Auferstehungskirche </w:t>
      </w:r>
      <w:r>
        <w:rPr>
          <w:rFonts w:ascii="Arial" w:hAnsi="Arial" w:cs="Arial"/>
        </w:rPr>
        <w:t xml:space="preserve">des Mindener Vereins </w:t>
      </w:r>
      <w:proofErr w:type="spellStart"/>
      <w:r>
        <w:rPr>
          <w:rFonts w:ascii="Arial" w:hAnsi="Arial" w:cs="Arial"/>
        </w:rPr>
        <w:t>GreenFairPlanet</w:t>
      </w:r>
      <w:proofErr w:type="spellEnd"/>
      <w:r>
        <w:rPr>
          <w:rFonts w:ascii="Arial" w:hAnsi="Arial" w:cs="Arial"/>
        </w:rPr>
        <w:t xml:space="preserve"> in Bad Oeynhausen möchte dieser regionale und saisonale Produkte in den Focus der Öffentlichkeit bringen</w:t>
      </w:r>
      <w:r w:rsidR="00FA43A7">
        <w:rPr>
          <w:rFonts w:ascii="Arial" w:hAnsi="Arial" w:cs="Arial"/>
        </w:rPr>
        <w:t>. G</w:t>
      </w:r>
      <w:r w:rsidRPr="00293A74">
        <w:rPr>
          <w:rFonts w:ascii="Arial" w:hAnsi="Arial" w:cs="Arial"/>
        </w:rPr>
        <w:t xml:space="preserve">emeinsam </w:t>
      </w:r>
      <w:r>
        <w:rPr>
          <w:rFonts w:ascii="Arial" w:hAnsi="Arial" w:cs="Arial"/>
        </w:rPr>
        <w:t xml:space="preserve">mit den Besuchern vor Ort </w:t>
      </w:r>
      <w:r w:rsidR="00FA43A7">
        <w:rPr>
          <w:rFonts w:ascii="Arial" w:hAnsi="Arial" w:cs="Arial"/>
        </w:rPr>
        <w:t xml:space="preserve">wird bei Musik und Talk </w:t>
      </w:r>
      <w:r>
        <w:rPr>
          <w:rFonts w:ascii="Arial" w:hAnsi="Arial" w:cs="Arial"/>
        </w:rPr>
        <w:t xml:space="preserve">frisches </w:t>
      </w:r>
      <w:r w:rsidRPr="00293A74">
        <w:rPr>
          <w:rFonts w:ascii="Arial" w:hAnsi="Arial" w:cs="Arial"/>
        </w:rPr>
        <w:t>Gemüse</w:t>
      </w:r>
      <w:r>
        <w:rPr>
          <w:rFonts w:ascii="Arial" w:hAnsi="Arial" w:cs="Arial"/>
        </w:rPr>
        <w:t xml:space="preserve"> und </w:t>
      </w:r>
      <w:r w:rsidRPr="00293A74">
        <w:rPr>
          <w:rFonts w:ascii="Arial" w:hAnsi="Arial" w:cs="Arial"/>
        </w:rPr>
        <w:t xml:space="preserve">Obst </w:t>
      </w:r>
      <w:r w:rsidR="00FA43A7">
        <w:rPr>
          <w:rFonts w:ascii="Arial" w:hAnsi="Arial" w:cs="Arial"/>
        </w:rPr>
        <w:t>ge</w:t>
      </w:r>
      <w:r w:rsidRPr="00293A74">
        <w:rPr>
          <w:rFonts w:ascii="Arial" w:hAnsi="Arial" w:cs="Arial"/>
        </w:rPr>
        <w:t>schäl</w:t>
      </w:r>
      <w:r w:rsidR="00FA43A7">
        <w:rPr>
          <w:rFonts w:ascii="Arial" w:hAnsi="Arial" w:cs="Arial"/>
        </w:rPr>
        <w:t>t</w:t>
      </w:r>
      <w:r w:rsidRPr="00293A74">
        <w:rPr>
          <w:rFonts w:ascii="Arial" w:hAnsi="Arial" w:cs="Arial"/>
        </w:rPr>
        <w:t xml:space="preserve">, </w:t>
      </w:r>
      <w:r w:rsidR="00FA43A7">
        <w:rPr>
          <w:rFonts w:ascii="Arial" w:hAnsi="Arial" w:cs="Arial"/>
        </w:rPr>
        <w:t>ge</w:t>
      </w:r>
      <w:r w:rsidRPr="00293A74">
        <w:rPr>
          <w:rFonts w:ascii="Arial" w:hAnsi="Arial" w:cs="Arial"/>
        </w:rPr>
        <w:t>schnippel</w:t>
      </w:r>
      <w:r w:rsidR="00FA43A7">
        <w:rPr>
          <w:rFonts w:ascii="Arial" w:hAnsi="Arial" w:cs="Arial"/>
        </w:rPr>
        <w:t>t</w:t>
      </w:r>
      <w:r w:rsidRPr="00293A74">
        <w:rPr>
          <w:rFonts w:ascii="Arial" w:hAnsi="Arial" w:cs="Arial"/>
        </w:rPr>
        <w:t xml:space="preserve"> und verkoste</w:t>
      </w:r>
      <w:r w:rsidR="00FA43A7">
        <w:rPr>
          <w:rFonts w:ascii="Arial" w:hAnsi="Arial" w:cs="Arial"/>
        </w:rPr>
        <w:t xml:space="preserve">t. Mitmachen kann jeder bei der ersten Schnippel Party in Bad Oeynhausen, die Teilnahme ist kostenfrei, allerdings sollte man doch sein eigenes Brettchen und Messerchen mitbringen. </w:t>
      </w:r>
    </w:p>
    <w:p w:rsidR="00FA43A7" w:rsidRDefault="00FA43A7" w:rsidP="00293A74">
      <w:pPr>
        <w:spacing w:line="360" w:lineRule="auto"/>
        <w:rPr>
          <w:rFonts w:ascii="Arial" w:hAnsi="Arial" w:cs="Arial"/>
        </w:rPr>
      </w:pPr>
    </w:p>
    <w:p w:rsidR="00293A74" w:rsidRDefault="00FA43A7" w:rsidP="00293A74">
      <w:pPr>
        <w:spacing w:line="360" w:lineRule="auto"/>
        <w:rPr>
          <w:rFonts w:ascii="Arial" w:hAnsi="Arial" w:cs="Arial"/>
        </w:rPr>
      </w:pPr>
      <w:r>
        <w:rPr>
          <w:rFonts w:ascii="Arial" w:hAnsi="Arial" w:cs="Arial"/>
        </w:rPr>
        <w:lastRenderedPageBreak/>
        <w:t>G</w:t>
      </w:r>
      <w:r w:rsidR="00B7686D" w:rsidRPr="00293A74">
        <w:rPr>
          <w:rFonts w:ascii="Arial" w:hAnsi="Arial" w:cs="Arial"/>
        </w:rPr>
        <w:t xml:space="preserve">eworben werden soll für </w:t>
      </w:r>
      <w:r w:rsidR="00670CBD">
        <w:rPr>
          <w:rFonts w:ascii="Arial" w:hAnsi="Arial" w:cs="Arial"/>
        </w:rPr>
        <w:t xml:space="preserve">den Konsum von </w:t>
      </w:r>
      <w:r w:rsidR="00B7686D" w:rsidRPr="00293A74">
        <w:rPr>
          <w:rFonts w:ascii="Arial" w:hAnsi="Arial" w:cs="Arial"/>
        </w:rPr>
        <w:t>Lebensmittel</w:t>
      </w:r>
      <w:r w:rsidR="00670CBD">
        <w:rPr>
          <w:rFonts w:ascii="Arial" w:hAnsi="Arial" w:cs="Arial"/>
        </w:rPr>
        <w:t>n</w:t>
      </w:r>
      <w:r w:rsidR="00B7686D" w:rsidRPr="00293A74">
        <w:rPr>
          <w:rFonts w:ascii="Arial" w:hAnsi="Arial" w:cs="Arial"/>
        </w:rPr>
        <w:t xml:space="preserve"> </w:t>
      </w:r>
      <w:r w:rsidR="00670CBD">
        <w:rPr>
          <w:rFonts w:ascii="Arial" w:hAnsi="Arial" w:cs="Arial"/>
        </w:rPr>
        <w:t>aus</w:t>
      </w:r>
      <w:r w:rsidR="00B7686D" w:rsidRPr="00293A74">
        <w:rPr>
          <w:rFonts w:ascii="Arial" w:hAnsi="Arial" w:cs="Arial"/>
        </w:rPr>
        <w:t xml:space="preserve"> der Region sowie für die Gastronomie, die regional</w:t>
      </w:r>
      <w:r w:rsidR="00B7686D">
        <w:rPr>
          <w:rFonts w:ascii="Arial" w:hAnsi="Arial" w:cs="Arial"/>
        </w:rPr>
        <w:t>e</w:t>
      </w:r>
      <w:r w:rsidR="00B7686D" w:rsidRPr="00293A74">
        <w:rPr>
          <w:rFonts w:ascii="Arial" w:hAnsi="Arial" w:cs="Arial"/>
        </w:rPr>
        <w:t xml:space="preserve"> und saisonale Gerich</w:t>
      </w:r>
      <w:r w:rsidR="00B7686D">
        <w:rPr>
          <w:rFonts w:ascii="Arial" w:hAnsi="Arial" w:cs="Arial"/>
        </w:rPr>
        <w:t>te auf ihrer Speisekarte haben; hier stellen r</w:t>
      </w:r>
      <w:r w:rsidR="00293A74" w:rsidRPr="00293A74">
        <w:rPr>
          <w:rFonts w:ascii="Arial" w:hAnsi="Arial" w:cs="Arial"/>
        </w:rPr>
        <w:t>egionale Erzeuger und Direktvermarkter sich und ihren Hof vor.</w:t>
      </w:r>
    </w:p>
    <w:p w:rsidR="00B7686D" w:rsidRDefault="00B7686D" w:rsidP="00293A74">
      <w:pPr>
        <w:spacing w:line="360" w:lineRule="auto"/>
        <w:rPr>
          <w:rFonts w:ascii="Arial" w:hAnsi="Arial" w:cs="Arial"/>
        </w:rPr>
      </w:pPr>
    </w:p>
    <w:p w:rsidR="00293A74" w:rsidRPr="00293A74" w:rsidRDefault="00293A74" w:rsidP="00293A74">
      <w:pPr>
        <w:spacing w:line="360" w:lineRule="auto"/>
        <w:rPr>
          <w:rFonts w:ascii="Arial" w:hAnsi="Arial" w:cs="Arial"/>
        </w:rPr>
      </w:pPr>
      <w:r w:rsidRPr="00293A74">
        <w:rPr>
          <w:rFonts w:ascii="Arial" w:hAnsi="Arial" w:cs="Arial"/>
        </w:rPr>
        <w:t xml:space="preserve">Aus der Region für die Region. Kurze Transportwege, Frische, Geschmack, nachvollziehbare Produktionsweisen - viele Verbraucherinnen und Verbraucher haben längst wieder die Vorzüge der regional erzeugten Produkte entdeckt. Mit ihrer bewussten Kaufentscheidung unterstützen sie das </w:t>
      </w:r>
      <w:r w:rsidR="00B7686D">
        <w:rPr>
          <w:rFonts w:ascii="Arial" w:hAnsi="Arial" w:cs="Arial"/>
        </w:rPr>
        <w:t>u</w:t>
      </w:r>
      <w:r w:rsidRPr="00293A74">
        <w:rPr>
          <w:rFonts w:ascii="Arial" w:hAnsi="Arial" w:cs="Arial"/>
        </w:rPr>
        <w:t>mwelt</w:t>
      </w:r>
      <w:r w:rsidR="00B7686D">
        <w:rPr>
          <w:rFonts w:ascii="Arial" w:hAnsi="Arial" w:cs="Arial"/>
        </w:rPr>
        <w:t>-</w:t>
      </w:r>
      <w:r w:rsidRPr="00293A74">
        <w:rPr>
          <w:rFonts w:ascii="Arial" w:hAnsi="Arial" w:cs="Arial"/>
        </w:rPr>
        <w:t xml:space="preserve"> und </w:t>
      </w:r>
      <w:r w:rsidR="00B7686D">
        <w:rPr>
          <w:rFonts w:ascii="Arial" w:hAnsi="Arial" w:cs="Arial"/>
        </w:rPr>
        <w:t>r</w:t>
      </w:r>
      <w:r w:rsidRPr="00293A74">
        <w:rPr>
          <w:rFonts w:ascii="Arial" w:hAnsi="Arial" w:cs="Arial"/>
        </w:rPr>
        <w:t xml:space="preserve">essourcenschonende Wirtschaften. Die Landwirtschaft profitiert von der Wiederbelebung des regionalen Bezugs, in dem qualitativ hochwertige Produkte erzeugt und nachgefragt werden und die </w:t>
      </w:r>
      <w:r w:rsidR="00B7686D">
        <w:rPr>
          <w:rFonts w:ascii="Arial" w:hAnsi="Arial" w:cs="Arial"/>
        </w:rPr>
        <w:t xml:space="preserve">lokale </w:t>
      </w:r>
      <w:r w:rsidRPr="00293A74">
        <w:rPr>
          <w:rFonts w:ascii="Arial" w:hAnsi="Arial" w:cs="Arial"/>
        </w:rPr>
        <w:t>Gastronomie weiß, dass heimische Produkte, frisch vom Erzeuger die besten Zutaten für die regionale Küche sind.</w:t>
      </w:r>
    </w:p>
    <w:p w:rsidR="00293A74" w:rsidRPr="00293A74" w:rsidRDefault="00293A74" w:rsidP="00293A74">
      <w:pPr>
        <w:spacing w:line="360" w:lineRule="auto"/>
        <w:rPr>
          <w:rFonts w:ascii="Arial" w:hAnsi="Arial" w:cs="Arial"/>
        </w:rPr>
      </w:pPr>
    </w:p>
    <w:p w:rsidR="00293A74" w:rsidRPr="00293A74" w:rsidRDefault="00293A74" w:rsidP="00293A74">
      <w:pPr>
        <w:spacing w:line="360" w:lineRule="auto"/>
        <w:rPr>
          <w:rFonts w:ascii="Arial" w:hAnsi="Arial" w:cs="Arial"/>
        </w:rPr>
      </w:pPr>
      <w:r w:rsidRPr="00293A74">
        <w:rPr>
          <w:rFonts w:ascii="Arial" w:hAnsi="Arial" w:cs="Arial"/>
        </w:rPr>
        <w:t>Regional erzeugte Produkte tragen zum Erhalt unserer Lebensqualität bei, sie schonen unsere Ressourcen und erhalten vielfältige, gewachsene Strukturen. Aber mehr noch: sie überzeugen durch ihre Qualität und schmecken unverwechselbar gut</w:t>
      </w:r>
      <w:r w:rsidR="00B7686D">
        <w:rPr>
          <w:rFonts w:ascii="Arial" w:hAnsi="Arial" w:cs="Arial"/>
        </w:rPr>
        <w:t xml:space="preserve">. </w:t>
      </w:r>
    </w:p>
    <w:p w:rsidR="00293A74" w:rsidRPr="00293A74" w:rsidRDefault="00293A74" w:rsidP="00293A74">
      <w:pPr>
        <w:spacing w:line="360" w:lineRule="auto"/>
        <w:rPr>
          <w:rFonts w:ascii="Arial" w:hAnsi="Arial" w:cs="Arial"/>
        </w:rPr>
      </w:pPr>
    </w:p>
    <w:p w:rsidR="00293A74" w:rsidRPr="00293A74" w:rsidRDefault="00293A74" w:rsidP="00293A74">
      <w:pPr>
        <w:spacing w:line="360" w:lineRule="auto"/>
        <w:rPr>
          <w:rFonts w:ascii="Arial" w:hAnsi="Arial" w:cs="Arial"/>
        </w:rPr>
      </w:pPr>
      <w:r w:rsidRPr="00293A74">
        <w:rPr>
          <w:rFonts w:ascii="Arial" w:hAnsi="Arial" w:cs="Arial"/>
        </w:rPr>
        <w:t>„Wir möchten den Bäuerinnen und Bauern aus der Region beim Schnippeln, Tanz und Talk ein Gesicht geben und gemeinsam bäuerliche Landwirtschaft und ihre Ernte wertschätzen,“ so Elisabeth Schmelzer, Organisatorin der Aktion. Für die Mindenerin ermöglicht regionale Ernährung den persönlichen Kontakt zwischen Verbrauchern und Erzeugern, schafft Vertrauen, fördert den Austausch</w:t>
      </w:r>
      <w:r w:rsidR="00FA43A7">
        <w:rPr>
          <w:rFonts w:ascii="Arial" w:hAnsi="Arial" w:cs="Arial"/>
        </w:rPr>
        <w:t xml:space="preserve"> sowie</w:t>
      </w:r>
      <w:r w:rsidRPr="00293A74">
        <w:rPr>
          <w:rFonts w:ascii="Arial" w:hAnsi="Arial" w:cs="Arial"/>
        </w:rPr>
        <w:t xml:space="preserve"> das </w:t>
      </w:r>
      <w:r w:rsidRPr="00293A74">
        <w:rPr>
          <w:rFonts w:ascii="Arial" w:hAnsi="Arial" w:cs="Arial"/>
        </w:rPr>
        <w:lastRenderedPageBreak/>
        <w:t>gegenseitige Verständnis der täglichen Herausforderungen und Bedürfnisse.</w:t>
      </w:r>
    </w:p>
    <w:p w:rsidR="00293A74" w:rsidRPr="00293A74" w:rsidRDefault="00293A74" w:rsidP="00293A74">
      <w:pPr>
        <w:spacing w:line="360" w:lineRule="auto"/>
        <w:rPr>
          <w:rFonts w:ascii="Arial" w:hAnsi="Arial" w:cs="Arial"/>
        </w:rPr>
      </w:pPr>
    </w:p>
    <w:p w:rsidR="00293A74" w:rsidRPr="00293A74" w:rsidRDefault="00293A74" w:rsidP="00293A74">
      <w:pPr>
        <w:spacing w:line="360" w:lineRule="auto"/>
        <w:rPr>
          <w:rFonts w:ascii="Arial" w:hAnsi="Arial" w:cs="Arial"/>
        </w:rPr>
      </w:pPr>
      <w:r w:rsidRPr="00293A74">
        <w:rPr>
          <w:rFonts w:ascii="Arial" w:hAnsi="Arial" w:cs="Arial"/>
        </w:rPr>
        <w:t>Nicht alles zu jeder Zeit, sondern jedes zu seiner Zeit</w:t>
      </w:r>
    </w:p>
    <w:p w:rsidR="00293A74" w:rsidRPr="00293A74" w:rsidRDefault="00293A74" w:rsidP="00293A74">
      <w:pPr>
        <w:spacing w:line="360" w:lineRule="auto"/>
        <w:rPr>
          <w:rFonts w:ascii="Arial" w:hAnsi="Arial" w:cs="Arial"/>
        </w:rPr>
      </w:pPr>
      <w:r w:rsidRPr="00293A74">
        <w:rPr>
          <w:rFonts w:ascii="Arial" w:hAnsi="Arial" w:cs="Arial"/>
        </w:rPr>
        <w:t>Es kocht Florian Kliem. Er ist gelernter Koch. Ausgebildet wurde er im Gourmetrestaurant im Varietétheater Tigerpalast in Frankfurt am Main.</w:t>
      </w:r>
      <w:r w:rsidR="00FA43A7">
        <w:rPr>
          <w:rFonts w:ascii="Arial" w:hAnsi="Arial" w:cs="Arial"/>
        </w:rPr>
        <w:t xml:space="preserve"> </w:t>
      </w:r>
      <w:r w:rsidRPr="00293A74">
        <w:rPr>
          <w:rFonts w:ascii="Arial" w:hAnsi="Arial" w:cs="Arial"/>
        </w:rPr>
        <w:t xml:space="preserve">Im Anschluss zog er in die Pfalz, kochte zwei Jahre lang Haute </w:t>
      </w:r>
      <w:proofErr w:type="spellStart"/>
      <w:r w:rsidRPr="00293A74">
        <w:rPr>
          <w:rFonts w:ascii="Arial" w:hAnsi="Arial" w:cs="Arial"/>
        </w:rPr>
        <w:t>Cuisine</w:t>
      </w:r>
      <w:proofErr w:type="spellEnd"/>
      <w:r w:rsidRPr="00293A74">
        <w:rPr>
          <w:rFonts w:ascii="Arial" w:hAnsi="Arial" w:cs="Arial"/>
        </w:rPr>
        <w:t xml:space="preserve"> im </w:t>
      </w:r>
      <w:proofErr w:type="spellStart"/>
      <w:r w:rsidRPr="00293A74">
        <w:rPr>
          <w:rFonts w:ascii="Arial" w:hAnsi="Arial" w:cs="Arial"/>
        </w:rPr>
        <w:t>Ketschauer</w:t>
      </w:r>
      <w:proofErr w:type="spellEnd"/>
      <w:r w:rsidRPr="00293A74">
        <w:rPr>
          <w:rFonts w:ascii="Arial" w:hAnsi="Arial" w:cs="Arial"/>
        </w:rPr>
        <w:t xml:space="preserve"> Hof.</w:t>
      </w:r>
      <w:r w:rsidR="00FA43A7">
        <w:rPr>
          <w:rFonts w:ascii="Arial" w:hAnsi="Arial" w:cs="Arial"/>
        </w:rPr>
        <w:t xml:space="preserve"> </w:t>
      </w:r>
      <w:r w:rsidRPr="00293A74">
        <w:rPr>
          <w:rFonts w:ascii="Arial" w:hAnsi="Arial" w:cs="Arial"/>
        </w:rPr>
        <w:t xml:space="preserve">Seine Idee ist es, nicht für den Profit zu kochen, sondern schlichtweg des Kochens wegen – und für die Sensibilisierung der Regionalität und </w:t>
      </w:r>
      <w:proofErr w:type="spellStart"/>
      <w:r w:rsidRPr="00293A74">
        <w:rPr>
          <w:rFonts w:ascii="Arial" w:hAnsi="Arial" w:cs="Arial"/>
        </w:rPr>
        <w:t>Saisonalität</w:t>
      </w:r>
      <w:proofErr w:type="spellEnd"/>
      <w:r w:rsidRPr="00293A74">
        <w:rPr>
          <w:rFonts w:ascii="Arial" w:hAnsi="Arial" w:cs="Arial"/>
        </w:rPr>
        <w:t>. Unterstützt wird Kliem von</w:t>
      </w:r>
      <w:r w:rsidR="00FA43A7">
        <w:rPr>
          <w:rFonts w:ascii="Arial" w:hAnsi="Arial" w:cs="Arial"/>
        </w:rPr>
        <w:t xml:space="preserve"> </w:t>
      </w:r>
      <w:r w:rsidRPr="00293A74">
        <w:rPr>
          <w:rFonts w:ascii="Arial" w:hAnsi="Arial" w:cs="Arial"/>
        </w:rPr>
        <w:t xml:space="preserve">Erzeugern aus der Region wie Carsten Schumacher vom Duftgarten aus </w:t>
      </w:r>
      <w:proofErr w:type="spellStart"/>
      <w:r w:rsidRPr="00293A74">
        <w:rPr>
          <w:rFonts w:ascii="Arial" w:hAnsi="Arial" w:cs="Arial"/>
        </w:rPr>
        <w:t>Hüllhorst</w:t>
      </w:r>
      <w:proofErr w:type="spellEnd"/>
      <w:r w:rsidRPr="00293A74">
        <w:rPr>
          <w:rFonts w:ascii="Arial" w:hAnsi="Arial" w:cs="Arial"/>
        </w:rPr>
        <w:t xml:space="preserve"> und den </w:t>
      </w:r>
      <w:proofErr w:type="spellStart"/>
      <w:r w:rsidRPr="00293A74">
        <w:rPr>
          <w:rFonts w:ascii="Arial" w:hAnsi="Arial" w:cs="Arial"/>
        </w:rPr>
        <w:t>Foodaktivsten</w:t>
      </w:r>
      <w:proofErr w:type="spellEnd"/>
      <w:r w:rsidRPr="00293A74">
        <w:rPr>
          <w:rFonts w:ascii="Arial" w:hAnsi="Arial" w:cs="Arial"/>
        </w:rPr>
        <w:t xml:space="preserve"> Kulinarischer Widerstand eine Gruppe im Verein </w:t>
      </w:r>
      <w:proofErr w:type="spellStart"/>
      <w:r w:rsidRPr="00293A74">
        <w:rPr>
          <w:rFonts w:ascii="Arial" w:hAnsi="Arial" w:cs="Arial"/>
        </w:rPr>
        <w:t>GreenFairPlanet</w:t>
      </w:r>
      <w:proofErr w:type="spellEnd"/>
      <w:r w:rsidRPr="00293A74">
        <w:rPr>
          <w:rFonts w:ascii="Arial" w:hAnsi="Arial" w:cs="Arial"/>
        </w:rPr>
        <w:t>.</w:t>
      </w:r>
    </w:p>
    <w:p w:rsidR="003D54D0" w:rsidRDefault="003D54D0">
      <w:pPr>
        <w:spacing w:line="360" w:lineRule="auto"/>
        <w:rPr>
          <w:rFonts w:ascii="Arial" w:hAnsi="Arial" w:cs="Arial"/>
        </w:rPr>
      </w:pPr>
    </w:p>
    <w:p w:rsidR="003D54D0" w:rsidRDefault="003D54D0">
      <w:pPr>
        <w:spacing w:line="360" w:lineRule="auto"/>
        <w:rPr>
          <w:rFonts w:ascii="Arial" w:hAnsi="Arial" w:cs="Arial"/>
        </w:rPr>
      </w:pPr>
      <w:r>
        <w:rPr>
          <w:rFonts w:ascii="Arial" w:hAnsi="Arial" w:cs="Arial"/>
        </w:rPr>
        <w:t>(</w:t>
      </w:r>
      <w:r w:rsidR="00553228">
        <w:rPr>
          <w:rFonts w:ascii="Arial" w:hAnsi="Arial" w:cs="Arial"/>
        </w:rPr>
        <w:t>3</w:t>
      </w:r>
      <w:r>
        <w:rPr>
          <w:rFonts w:ascii="Arial" w:hAnsi="Arial" w:cs="Arial"/>
        </w:rPr>
        <w:t>.</w:t>
      </w:r>
      <w:r w:rsidR="00670CBD">
        <w:rPr>
          <w:rFonts w:ascii="Arial" w:hAnsi="Arial" w:cs="Arial"/>
        </w:rPr>
        <w:t>383</w:t>
      </w:r>
      <w:bookmarkStart w:id="0" w:name="_GoBack"/>
      <w:bookmarkEnd w:id="0"/>
      <w:r>
        <w:rPr>
          <w:rFonts w:ascii="Arial" w:hAnsi="Arial" w:cs="Arial"/>
        </w:rPr>
        <w:t xml:space="preserve"> Zeichen)</w:t>
      </w:r>
    </w:p>
    <w:p w:rsidR="003D54D0" w:rsidRDefault="003D54D0">
      <w:pPr>
        <w:spacing w:line="360" w:lineRule="auto"/>
        <w:rPr>
          <w:rFonts w:ascii="Arial" w:hAnsi="Arial" w:cs="Arial"/>
          <w:bCs/>
        </w:rPr>
      </w:pPr>
    </w:p>
    <w:p w:rsidR="003D54D0" w:rsidRDefault="003D54D0">
      <w:pPr>
        <w:spacing w:line="360" w:lineRule="auto"/>
        <w:rPr>
          <w:rFonts w:ascii="Arial" w:hAnsi="Arial"/>
          <w:bCs/>
        </w:rPr>
      </w:pPr>
      <w:r>
        <w:rPr>
          <w:rFonts w:ascii="Arial" w:hAnsi="Arial"/>
          <w:bCs/>
        </w:rPr>
        <w:t>Weitere Informationen:</w:t>
      </w:r>
    </w:p>
    <w:p w:rsidR="003D54D0" w:rsidRDefault="003D54D0">
      <w:pPr>
        <w:spacing w:line="360" w:lineRule="auto"/>
        <w:rPr>
          <w:rFonts w:ascii="Arial" w:hAnsi="Arial"/>
        </w:rPr>
      </w:pPr>
      <w:r>
        <w:rPr>
          <w:rFonts w:ascii="Arial" w:hAnsi="Arial"/>
        </w:rPr>
        <w:t>Staatsbad Bad Oeynhausen GmbH</w:t>
      </w:r>
    </w:p>
    <w:p w:rsidR="003D54D0" w:rsidRPr="00465554" w:rsidRDefault="003D54D0">
      <w:pPr>
        <w:spacing w:line="360" w:lineRule="auto"/>
        <w:rPr>
          <w:rFonts w:ascii="Arial" w:hAnsi="Arial"/>
          <w:lang w:val="en-US"/>
        </w:rPr>
      </w:pPr>
      <w:r w:rsidRPr="00465554">
        <w:rPr>
          <w:rFonts w:ascii="Arial" w:hAnsi="Arial"/>
          <w:lang w:val="en-US"/>
        </w:rPr>
        <w:t>Service-Hotline: 0 57 31 / 13 00</w:t>
      </w:r>
    </w:p>
    <w:p w:rsidR="003D54D0" w:rsidRDefault="003D54D0">
      <w:pPr>
        <w:spacing w:line="360" w:lineRule="auto"/>
        <w:rPr>
          <w:rFonts w:ascii="Arial" w:hAnsi="Arial"/>
          <w:lang w:val="it-IT"/>
        </w:rPr>
      </w:pPr>
      <w:r>
        <w:rPr>
          <w:rFonts w:ascii="Arial" w:hAnsi="Arial"/>
          <w:lang w:val="it-IT"/>
        </w:rPr>
        <w:t xml:space="preserve">E-Mail: </w:t>
      </w:r>
      <w:hyperlink r:id="rId8" w:history="1">
        <w:r>
          <w:rPr>
            <w:rStyle w:val="Hyperlink"/>
            <w:rFonts w:ascii="Arial" w:hAnsi="Arial"/>
            <w:lang w:val="it-IT"/>
          </w:rPr>
          <w:t>presse-staatsbad@badoeynhausen.de</w:t>
        </w:r>
      </w:hyperlink>
    </w:p>
    <w:p w:rsidR="003D54D0" w:rsidRDefault="003D54D0">
      <w:pPr>
        <w:spacing w:line="360" w:lineRule="auto"/>
        <w:rPr>
          <w:rFonts w:ascii="Arial" w:hAnsi="Arial"/>
          <w:lang w:val="it-IT"/>
        </w:rPr>
      </w:pPr>
      <w:r>
        <w:rPr>
          <w:rFonts w:ascii="Arial" w:hAnsi="Arial"/>
          <w:lang w:val="it-IT"/>
        </w:rPr>
        <w:t xml:space="preserve">Internet: </w:t>
      </w:r>
      <w:hyperlink r:id="rId9" w:history="1">
        <w:r>
          <w:rPr>
            <w:rStyle w:val="Hyperlink"/>
            <w:rFonts w:ascii="Arial" w:hAnsi="Arial"/>
            <w:lang w:val="it-IT"/>
          </w:rPr>
          <w:t>www.badoeynhausen.de</w:t>
        </w:r>
      </w:hyperlink>
      <w:r>
        <w:rPr>
          <w:rFonts w:ascii="Arial" w:hAnsi="Arial"/>
          <w:lang w:val="it-IT"/>
        </w:rPr>
        <w:t xml:space="preserve">  </w:t>
      </w:r>
    </w:p>
    <w:p w:rsidR="003D54D0" w:rsidRDefault="003D54D0">
      <w:pPr>
        <w:spacing w:line="360" w:lineRule="auto"/>
        <w:rPr>
          <w:rFonts w:ascii="Arial" w:hAnsi="Arial" w:cs="Arial"/>
          <w:lang w:val="en-GB"/>
        </w:rPr>
      </w:pPr>
      <w:r>
        <w:rPr>
          <w:rFonts w:ascii="Arial" w:hAnsi="Arial"/>
          <w:lang w:val="en-GB"/>
        </w:rPr>
        <w:t xml:space="preserve">Facebook: </w:t>
      </w:r>
      <w:hyperlink r:id="rId10" w:history="1">
        <w:r>
          <w:rPr>
            <w:rStyle w:val="Hyperlink"/>
            <w:rFonts w:ascii="Arial" w:hAnsi="Arial"/>
            <w:lang w:val="en-GB"/>
          </w:rPr>
          <w:t>www.badoeynhausen.de/facebook</w:t>
        </w:r>
      </w:hyperlink>
      <w:r>
        <w:rPr>
          <w:rFonts w:ascii="Arial" w:hAnsi="Arial"/>
          <w:lang w:val="en-GB"/>
        </w:rPr>
        <w:tab/>
      </w:r>
    </w:p>
    <w:p w:rsidR="00FA43A7" w:rsidRPr="00293A74" w:rsidRDefault="00FA43A7" w:rsidP="00FA43A7">
      <w:pPr>
        <w:spacing w:line="360" w:lineRule="auto"/>
        <w:rPr>
          <w:rFonts w:ascii="Arial" w:hAnsi="Arial" w:cs="Arial"/>
        </w:rPr>
      </w:pPr>
    </w:p>
    <w:p w:rsidR="00FA43A7" w:rsidRDefault="00FA43A7" w:rsidP="00FA43A7">
      <w:pPr>
        <w:spacing w:line="360" w:lineRule="auto"/>
        <w:rPr>
          <w:rFonts w:ascii="Arial" w:hAnsi="Arial" w:cs="Arial"/>
        </w:rPr>
      </w:pPr>
      <w:r w:rsidRPr="00293A74">
        <w:rPr>
          <w:rFonts w:ascii="Arial" w:hAnsi="Arial" w:cs="Arial"/>
        </w:rPr>
        <w:t>Telefon: 0</w:t>
      </w:r>
      <w:r>
        <w:rPr>
          <w:rFonts w:ascii="Arial" w:hAnsi="Arial" w:cs="Arial"/>
        </w:rPr>
        <w:t xml:space="preserve"> </w:t>
      </w:r>
      <w:r w:rsidRPr="00293A74">
        <w:rPr>
          <w:rFonts w:ascii="Arial" w:hAnsi="Arial" w:cs="Arial"/>
        </w:rPr>
        <w:t>571</w:t>
      </w:r>
      <w:r>
        <w:rPr>
          <w:rFonts w:ascii="Arial" w:hAnsi="Arial" w:cs="Arial"/>
        </w:rPr>
        <w:t xml:space="preserve"> / </w:t>
      </w:r>
      <w:r w:rsidRPr="00293A74">
        <w:rPr>
          <w:rFonts w:ascii="Arial" w:hAnsi="Arial" w:cs="Arial"/>
        </w:rPr>
        <w:t>93</w:t>
      </w:r>
      <w:r>
        <w:rPr>
          <w:rFonts w:ascii="Arial" w:hAnsi="Arial" w:cs="Arial"/>
        </w:rPr>
        <w:t xml:space="preserve"> </w:t>
      </w:r>
      <w:r w:rsidRPr="00293A74">
        <w:rPr>
          <w:rFonts w:ascii="Arial" w:hAnsi="Arial" w:cs="Arial"/>
        </w:rPr>
        <w:t>41</w:t>
      </w:r>
      <w:r>
        <w:rPr>
          <w:rFonts w:ascii="Arial" w:hAnsi="Arial" w:cs="Arial"/>
        </w:rPr>
        <w:t xml:space="preserve"> </w:t>
      </w:r>
      <w:r w:rsidRPr="00293A74">
        <w:rPr>
          <w:rFonts w:ascii="Arial" w:hAnsi="Arial" w:cs="Arial"/>
        </w:rPr>
        <w:t>507</w:t>
      </w:r>
    </w:p>
    <w:p w:rsidR="00FA43A7" w:rsidRPr="00293A74" w:rsidRDefault="00FA43A7" w:rsidP="00FA43A7">
      <w:pPr>
        <w:spacing w:line="360" w:lineRule="auto"/>
        <w:rPr>
          <w:rFonts w:ascii="Arial" w:hAnsi="Arial" w:cs="Arial"/>
        </w:rPr>
      </w:pPr>
      <w:r>
        <w:rPr>
          <w:rFonts w:ascii="Arial" w:hAnsi="Arial" w:cs="Arial"/>
        </w:rPr>
        <w:t xml:space="preserve">E-Mail: </w:t>
      </w:r>
      <w:hyperlink r:id="rId11" w:history="1">
        <w:r w:rsidRPr="006C0F70">
          <w:rPr>
            <w:rStyle w:val="Hyperlink"/>
            <w:rFonts w:ascii="Arial" w:hAnsi="Arial" w:cs="Arial"/>
          </w:rPr>
          <w:t>info@greenfairplanet.net</w:t>
        </w:r>
      </w:hyperlink>
      <w:r>
        <w:rPr>
          <w:rFonts w:ascii="Arial" w:hAnsi="Arial" w:cs="Arial"/>
        </w:rPr>
        <w:t xml:space="preserve"> </w:t>
      </w:r>
    </w:p>
    <w:p w:rsidR="003D54D0" w:rsidRPr="00FA43A7" w:rsidRDefault="00FA43A7">
      <w:pPr>
        <w:spacing w:line="360" w:lineRule="auto"/>
        <w:rPr>
          <w:rFonts w:ascii="Arial" w:hAnsi="Arial" w:cs="Arial"/>
        </w:rPr>
      </w:pPr>
      <w:r>
        <w:rPr>
          <w:rFonts w:ascii="Arial" w:hAnsi="Arial" w:cs="Arial"/>
        </w:rPr>
        <w:t>Internet</w:t>
      </w:r>
      <w:r w:rsidRPr="00293A74">
        <w:rPr>
          <w:rFonts w:ascii="Arial" w:hAnsi="Arial" w:cs="Arial"/>
        </w:rPr>
        <w:t xml:space="preserve">: </w:t>
      </w:r>
      <w:hyperlink r:id="rId12" w:history="1">
        <w:r w:rsidRPr="006C0F70">
          <w:rPr>
            <w:rStyle w:val="Hyperlink"/>
            <w:rFonts w:ascii="Arial" w:hAnsi="Arial" w:cs="Arial"/>
          </w:rPr>
          <w:t>www.greenfairplanet.net</w:t>
        </w:r>
      </w:hyperlink>
      <w:r>
        <w:rPr>
          <w:rFonts w:ascii="Arial" w:hAnsi="Arial" w:cs="Arial"/>
        </w:rPr>
        <w:t xml:space="preserve"> </w:t>
      </w:r>
    </w:p>
    <w:sectPr w:rsidR="003D54D0" w:rsidRPr="00FA43A7">
      <w:headerReference w:type="default" r:id="rId13"/>
      <w:headerReference w:type="first" r:id="rId14"/>
      <w:pgSz w:w="11906" w:h="16838" w:code="9"/>
      <w:pgMar w:top="3969" w:right="2268" w:bottom="1134" w:left="1814"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75" w:rsidRDefault="00A02375">
      <w:r>
        <w:separator/>
      </w:r>
    </w:p>
  </w:endnote>
  <w:endnote w:type="continuationSeparator" w:id="0">
    <w:p w:rsidR="00A02375" w:rsidRDefault="00A0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75" w:rsidRDefault="00A02375">
      <w:r>
        <w:separator/>
      </w:r>
    </w:p>
  </w:footnote>
  <w:footnote w:type="continuationSeparator" w:id="0">
    <w:p w:rsidR="00A02375" w:rsidRDefault="00A0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75" w:rsidRDefault="00A02375">
    <w:pPr>
      <w:pStyle w:val="Kopfzeile"/>
    </w:pPr>
    <w:r>
      <w:rPr>
        <w:noProof/>
      </w:rPr>
      <w:drawing>
        <wp:anchor distT="0" distB="0" distL="114300" distR="114300" simplePos="0" relativeHeight="251658240" behindDoc="1" locked="0" layoutInCell="1" allowOverlap="1">
          <wp:simplePos x="0" y="0"/>
          <wp:positionH relativeFrom="column">
            <wp:posOffset>-1153160</wp:posOffset>
          </wp:positionH>
          <wp:positionV relativeFrom="page">
            <wp:posOffset>9525</wp:posOffset>
          </wp:positionV>
          <wp:extent cx="7560310" cy="2231390"/>
          <wp:effectExtent l="0" t="0" r="2540" b="0"/>
          <wp:wrapNone/>
          <wp:docPr id="11" name="Bild 11" descr="StBO_PresseInfo10-2_01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BO_PresseInfo10-2_01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23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75" w:rsidRDefault="00A02375">
    <w:pPr>
      <w:pStyle w:val="Kopfzeile"/>
      <w:tabs>
        <w:tab w:val="clear" w:pos="4536"/>
        <w:tab w:val="clear" w:pos="9072"/>
        <w:tab w:val="center" w:pos="3912"/>
      </w:tabs>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4960620" cy="756285"/>
          <wp:effectExtent l="0" t="0" r="0" b="5715"/>
          <wp:wrapNone/>
          <wp:docPr id="7" name="Bild 7" descr="StBO_PresseInfo10-2_0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BO_PresseInfo10-2_01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0620" cy="756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64E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987422"/>
    <w:lvl w:ilvl="0">
      <w:start w:val="1"/>
      <w:numFmt w:val="decimal"/>
      <w:lvlText w:val="%1."/>
      <w:lvlJc w:val="left"/>
      <w:pPr>
        <w:tabs>
          <w:tab w:val="num" w:pos="1492"/>
        </w:tabs>
        <w:ind w:left="1492" w:hanging="360"/>
      </w:pPr>
    </w:lvl>
  </w:abstractNum>
  <w:abstractNum w:abstractNumId="2">
    <w:nsid w:val="FFFFFF7D"/>
    <w:multiLevelType w:val="singleLevel"/>
    <w:tmpl w:val="B7CE006C"/>
    <w:lvl w:ilvl="0">
      <w:start w:val="1"/>
      <w:numFmt w:val="decimal"/>
      <w:lvlText w:val="%1."/>
      <w:lvlJc w:val="left"/>
      <w:pPr>
        <w:tabs>
          <w:tab w:val="num" w:pos="1209"/>
        </w:tabs>
        <w:ind w:left="1209" w:hanging="360"/>
      </w:pPr>
    </w:lvl>
  </w:abstractNum>
  <w:abstractNum w:abstractNumId="3">
    <w:nsid w:val="FFFFFF7E"/>
    <w:multiLevelType w:val="singleLevel"/>
    <w:tmpl w:val="44AC0EF8"/>
    <w:lvl w:ilvl="0">
      <w:start w:val="1"/>
      <w:numFmt w:val="decimal"/>
      <w:lvlText w:val="%1."/>
      <w:lvlJc w:val="left"/>
      <w:pPr>
        <w:tabs>
          <w:tab w:val="num" w:pos="926"/>
        </w:tabs>
        <w:ind w:left="926" w:hanging="360"/>
      </w:pPr>
    </w:lvl>
  </w:abstractNum>
  <w:abstractNum w:abstractNumId="4">
    <w:nsid w:val="FFFFFF7F"/>
    <w:multiLevelType w:val="singleLevel"/>
    <w:tmpl w:val="8F042766"/>
    <w:lvl w:ilvl="0">
      <w:start w:val="1"/>
      <w:numFmt w:val="decimal"/>
      <w:lvlText w:val="%1."/>
      <w:lvlJc w:val="left"/>
      <w:pPr>
        <w:tabs>
          <w:tab w:val="num" w:pos="643"/>
        </w:tabs>
        <w:ind w:left="643" w:hanging="360"/>
      </w:pPr>
    </w:lvl>
  </w:abstractNum>
  <w:abstractNum w:abstractNumId="5">
    <w:nsid w:val="FFFFFF80"/>
    <w:multiLevelType w:val="singleLevel"/>
    <w:tmpl w:val="1AEAC9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3E63D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5400E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11A6B6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0F6D46C"/>
    <w:lvl w:ilvl="0">
      <w:start w:val="1"/>
      <w:numFmt w:val="decimal"/>
      <w:lvlText w:val="%1."/>
      <w:lvlJc w:val="left"/>
      <w:pPr>
        <w:tabs>
          <w:tab w:val="num" w:pos="360"/>
        </w:tabs>
        <w:ind w:left="360" w:hanging="360"/>
      </w:pPr>
    </w:lvl>
  </w:abstractNum>
  <w:abstractNum w:abstractNumId="10">
    <w:nsid w:val="FFFFFF89"/>
    <w:multiLevelType w:val="singleLevel"/>
    <w:tmpl w:val="1C68307A"/>
    <w:lvl w:ilvl="0">
      <w:start w:val="1"/>
      <w:numFmt w:val="bullet"/>
      <w:lvlText w:val=""/>
      <w:lvlJc w:val="left"/>
      <w:pPr>
        <w:tabs>
          <w:tab w:val="num" w:pos="360"/>
        </w:tabs>
        <w:ind w:left="360" w:hanging="360"/>
      </w:pPr>
      <w:rPr>
        <w:rFonts w:ascii="Symbol" w:hAnsi="Symbol" w:hint="default"/>
      </w:rPr>
    </w:lvl>
  </w:abstractNum>
  <w:abstractNum w:abstractNumId="11">
    <w:nsid w:val="1D201D3E"/>
    <w:multiLevelType w:val="hybridMultilevel"/>
    <w:tmpl w:val="936AB3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71446D2"/>
    <w:multiLevelType w:val="singleLevel"/>
    <w:tmpl w:val="BBEA9CE6"/>
    <w:lvl w:ilvl="0">
      <w:start w:val="1"/>
      <w:numFmt w:val="bullet"/>
      <w:lvlText w:val=""/>
      <w:lvlJc w:val="left"/>
      <w:pPr>
        <w:tabs>
          <w:tab w:val="num" w:pos="360"/>
        </w:tabs>
        <w:ind w:left="360" w:hanging="360"/>
      </w:pPr>
      <w:rPr>
        <w:rFonts w:ascii="Symbol" w:hAnsi="Symbol" w:hint="default"/>
      </w:rPr>
    </w:lvl>
  </w:abstractNum>
  <w:abstractNum w:abstractNumId="13">
    <w:nsid w:val="4C767D71"/>
    <w:multiLevelType w:val="hybridMultilevel"/>
    <w:tmpl w:val="319EDE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27A5D24"/>
    <w:multiLevelType w:val="hybridMultilevel"/>
    <w:tmpl w:val="BF0A52B8"/>
    <w:lvl w:ilvl="0" w:tplc="C02C0E9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7B"/>
    <w:rsid w:val="00293A74"/>
    <w:rsid w:val="002C0137"/>
    <w:rsid w:val="002C0C6D"/>
    <w:rsid w:val="003D54D0"/>
    <w:rsid w:val="00465554"/>
    <w:rsid w:val="00490EDF"/>
    <w:rsid w:val="004A0FA3"/>
    <w:rsid w:val="0052297B"/>
    <w:rsid w:val="00553228"/>
    <w:rsid w:val="00670CBD"/>
    <w:rsid w:val="00681397"/>
    <w:rsid w:val="007A38B8"/>
    <w:rsid w:val="009A1D72"/>
    <w:rsid w:val="00A02375"/>
    <w:rsid w:val="00AD0FF7"/>
    <w:rsid w:val="00B210D0"/>
    <w:rsid w:val="00B613BD"/>
    <w:rsid w:val="00B62AD4"/>
    <w:rsid w:val="00B7686D"/>
    <w:rsid w:val="00B777BF"/>
    <w:rsid w:val="00C460CC"/>
    <w:rsid w:val="00D12BBA"/>
    <w:rsid w:val="00D719EC"/>
    <w:rsid w:val="00EB79DD"/>
    <w:rsid w:val="00FA43A7"/>
    <w:rsid w:val="00FE0280"/>
    <w:rsid w:val="00FF2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jc w:val="both"/>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rPr>
  </w:style>
  <w:style w:type="paragraph" w:styleId="Textkrper-Zeileneinzug">
    <w:name w:val="Body Text Indent"/>
    <w:basedOn w:val="Standard"/>
    <w:semiHidden/>
    <w:pPr>
      <w:spacing w:line="360" w:lineRule="auto"/>
    </w:pPr>
    <w:rPr>
      <w:rFonts w:ascii="Arial" w:hAnsi="Arial"/>
    </w:rPr>
  </w:style>
  <w:style w:type="paragraph" w:styleId="Textkrper2">
    <w:name w:val="Body Text 2"/>
    <w:basedOn w:val="Standard"/>
    <w:semiHidden/>
    <w:pPr>
      <w:tabs>
        <w:tab w:val="left" w:pos="6379"/>
      </w:tabs>
      <w:spacing w:line="360" w:lineRule="auto"/>
      <w:ind w:right="141"/>
      <w:jc w:val="both"/>
    </w:pPr>
    <w:rPr>
      <w:rFonts w:ascii="Arial" w:hAnsi="Arial"/>
    </w:rPr>
  </w:style>
  <w:style w:type="character" w:styleId="BesuchterHyperlink">
    <w:name w:val="FollowedHyperlink"/>
    <w:semiHidden/>
    <w:rPr>
      <w:color w:val="800080"/>
      <w:u w:val="single"/>
    </w:rPr>
  </w:style>
  <w:style w:type="paragraph" w:styleId="Titel">
    <w:name w:val="Title"/>
    <w:basedOn w:val="Standard"/>
    <w:next w:val="Untertitel"/>
    <w:qFormat/>
    <w:pPr>
      <w:jc w:val="center"/>
    </w:pPr>
    <w:rPr>
      <w:rFonts w:ascii="Arial" w:hAnsi="Arial"/>
      <w:b/>
      <w:sz w:val="52"/>
      <w:lang w:eastAsia="ar-SA"/>
    </w:rPr>
  </w:style>
  <w:style w:type="paragraph" w:styleId="Untertitel">
    <w:name w:val="Subtitle"/>
    <w:basedOn w:val="Standard"/>
    <w:qFormat/>
    <w:pPr>
      <w:spacing w:after="60"/>
      <w:jc w:val="center"/>
      <w:outlineLvl w:val="1"/>
    </w:pPr>
    <w:rPr>
      <w:rFonts w:ascii="Arial" w:hAnsi="Arial" w:cs="Arial"/>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spacing w:line="360" w:lineRule="auto"/>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jc w:val="both"/>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rPr>
  </w:style>
  <w:style w:type="paragraph" w:styleId="Textkrper-Zeileneinzug">
    <w:name w:val="Body Text Indent"/>
    <w:basedOn w:val="Standard"/>
    <w:semiHidden/>
    <w:pPr>
      <w:spacing w:line="360" w:lineRule="auto"/>
    </w:pPr>
    <w:rPr>
      <w:rFonts w:ascii="Arial" w:hAnsi="Arial"/>
    </w:rPr>
  </w:style>
  <w:style w:type="paragraph" w:styleId="Textkrper2">
    <w:name w:val="Body Text 2"/>
    <w:basedOn w:val="Standard"/>
    <w:semiHidden/>
    <w:pPr>
      <w:tabs>
        <w:tab w:val="left" w:pos="6379"/>
      </w:tabs>
      <w:spacing w:line="360" w:lineRule="auto"/>
      <w:ind w:right="141"/>
      <w:jc w:val="both"/>
    </w:pPr>
    <w:rPr>
      <w:rFonts w:ascii="Arial" w:hAnsi="Arial"/>
    </w:rPr>
  </w:style>
  <w:style w:type="character" w:styleId="BesuchterHyperlink">
    <w:name w:val="FollowedHyperlink"/>
    <w:semiHidden/>
    <w:rPr>
      <w:color w:val="800080"/>
      <w:u w:val="single"/>
    </w:rPr>
  </w:style>
  <w:style w:type="paragraph" w:styleId="Titel">
    <w:name w:val="Title"/>
    <w:basedOn w:val="Standard"/>
    <w:next w:val="Untertitel"/>
    <w:qFormat/>
    <w:pPr>
      <w:jc w:val="center"/>
    </w:pPr>
    <w:rPr>
      <w:rFonts w:ascii="Arial" w:hAnsi="Arial"/>
      <w:b/>
      <w:sz w:val="52"/>
      <w:lang w:eastAsia="ar-SA"/>
    </w:rPr>
  </w:style>
  <w:style w:type="paragraph" w:styleId="Untertitel">
    <w:name w:val="Subtitle"/>
    <w:basedOn w:val="Standard"/>
    <w:qFormat/>
    <w:pPr>
      <w:spacing w:after="60"/>
      <w:jc w:val="center"/>
      <w:outlineLvl w:val="1"/>
    </w:pPr>
    <w:rPr>
      <w:rFonts w:ascii="Arial" w:hAnsi="Arial" w:cs="Arial"/>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spacing w:line="360" w:lineRule="auto"/>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aatsbad@badoeynhausen.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enfairplane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reenfairplane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doeynhausen.de/facebook" TargetMode="External"/><Relationship Id="rId4" Type="http://schemas.openxmlformats.org/officeDocument/2006/relationships/settings" Target="settings.xml"/><Relationship Id="rId9" Type="http://schemas.openxmlformats.org/officeDocument/2006/relationships/hyperlink" Target="http://www.badoeynhause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AB592559.dotm</Template>
  <TotalTime>0</TotalTime>
  <Pages>3</Pages>
  <Words>501</Words>
  <Characters>3469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Kontakt:</vt:lpstr>
    </vt:vector>
  </TitlesOfParts>
  <Company>Stadt Bad Oeynhausen</Company>
  <LinksUpToDate>false</LinksUpToDate>
  <CharactersWithSpaces>3963</CharactersWithSpaces>
  <SharedDoc>false</SharedDoc>
  <HLinks>
    <vt:vector size="18" baseType="variant">
      <vt:variant>
        <vt:i4>1114140</vt:i4>
      </vt:variant>
      <vt:variant>
        <vt:i4>6</vt:i4>
      </vt:variant>
      <vt:variant>
        <vt:i4>0</vt:i4>
      </vt:variant>
      <vt:variant>
        <vt:i4>5</vt:i4>
      </vt:variant>
      <vt:variant>
        <vt:lpwstr>http://www.badoeynhausen.de/facebook</vt:lpwstr>
      </vt:variant>
      <vt:variant>
        <vt:lpwstr/>
      </vt:variant>
      <vt:variant>
        <vt:i4>1114132</vt:i4>
      </vt:variant>
      <vt:variant>
        <vt:i4>3</vt:i4>
      </vt:variant>
      <vt:variant>
        <vt:i4>0</vt:i4>
      </vt:variant>
      <vt:variant>
        <vt:i4>5</vt:i4>
      </vt:variant>
      <vt:variant>
        <vt:lpwstr>http://www.badoeynhausen.de/</vt:lpwstr>
      </vt:variant>
      <vt:variant>
        <vt:lpwstr/>
      </vt:variant>
      <vt:variant>
        <vt:i4>2752603</vt:i4>
      </vt:variant>
      <vt:variant>
        <vt:i4>0</vt:i4>
      </vt:variant>
      <vt:variant>
        <vt:i4>0</vt:i4>
      </vt:variant>
      <vt:variant>
        <vt:i4>5</vt:i4>
      </vt:variant>
      <vt:variant>
        <vt:lpwstr>mailto:presse-staatsbad@badoeynhausen.de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creator>Presse</dc:creator>
  <cp:lastModifiedBy>Melanie Fleischer</cp:lastModifiedBy>
  <cp:revision>3</cp:revision>
  <cp:lastPrinted>2011-03-22T10:07:00Z</cp:lastPrinted>
  <dcterms:created xsi:type="dcterms:W3CDTF">2015-02-23T08:47:00Z</dcterms:created>
  <dcterms:modified xsi:type="dcterms:W3CDTF">2015-02-26T13:07:00Z</dcterms:modified>
</cp:coreProperties>
</file>